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57" w:rsidRPr="00267C43" w:rsidRDefault="00230BE4" w:rsidP="00061394">
      <w:pPr>
        <w:spacing w:line="240" w:lineRule="auto"/>
        <w:jc w:val="center"/>
        <w:rPr>
          <w:rFonts w:cs="2  Lotus"/>
          <w:w w:val="120"/>
          <w:sz w:val="28"/>
          <w:szCs w:val="28"/>
          <w:rtl/>
        </w:rPr>
      </w:pPr>
      <w:r w:rsidRPr="00230BE4">
        <w:rPr>
          <w:rFonts w:cs="2  Lotus"/>
          <w:noProof/>
          <w:w w:val="120"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03.5pt;margin-top:18pt;width:240pt;height:77.25pt;z-index:251664384" filled="f" stroked="f">
            <v:textbox style="mso-next-textbox:#_x0000_s1036">
              <w:txbxContent>
                <w:p w:rsidR="002101C0" w:rsidRPr="00267C43" w:rsidRDefault="002101C0" w:rsidP="00267C43">
                  <w:pPr>
                    <w:spacing w:line="400" w:lineRule="exact"/>
                    <w:jc w:val="both"/>
                    <w:rPr>
                      <w:rFonts w:cs="2  Lotus"/>
                    </w:rPr>
                  </w:pP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 xml:space="preserve">يا امام رضا اي فاطمه بالاسي </w:t>
                  </w:r>
                  <w:r w:rsidRPr="00267C43">
                    <w:rPr>
                      <w:rFonts w:cs="2  Lotus"/>
                      <w:sz w:val="28"/>
                      <w:szCs w:val="28"/>
                      <w:rtl/>
                    </w:rPr>
                    <w:br/>
                  </w: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>تحت قبه نده وار هر بير دردين دواسي</w:t>
                  </w:r>
                  <w:r w:rsidR="00267C43">
                    <w:rPr>
                      <w:rFonts w:cs="2  Lotus"/>
                      <w:sz w:val="28"/>
                      <w:szCs w:val="28"/>
                    </w:rPr>
                    <w:br/>
                  </w: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>رضــا</w:t>
                  </w:r>
                  <w:r w:rsidR="00602E75"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 xml:space="preserve"> </w:t>
                  </w: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>= رضــا</w:t>
                  </w:r>
                  <w:r w:rsidR="00602E75"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 xml:space="preserve"> </w:t>
                  </w: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>= رضــا</w:t>
                  </w:r>
                  <w:r w:rsidR="00602E75"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 xml:space="preserve"> </w:t>
                  </w: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>= سـنـه جـانـلار فــدا</w:t>
                  </w:r>
                  <w:r w:rsidR="00267C43">
                    <w:rPr>
                      <w:rFonts w:cs="2  Lotus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 w:rsidR="00061394" w:rsidRPr="00267C43">
        <w:rPr>
          <w:rFonts w:cs="2  Lotus" w:hint="cs"/>
          <w:w w:val="120"/>
          <w:sz w:val="28"/>
          <w:szCs w:val="28"/>
          <w:rtl/>
        </w:rPr>
        <w:t>التجا در محضر مقدس حضرت ثامن الائمه (ع)</w:t>
      </w:r>
    </w:p>
    <w:p w:rsidR="002101C0" w:rsidRPr="00267C43" w:rsidRDefault="002101C0" w:rsidP="00A80AC5">
      <w:pPr>
        <w:spacing w:line="240" w:lineRule="auto"/>
        <w:jc w:val="center"/>
        <w:rPr>
          <w:rFonts w:cs="2  Lotus"/>
          <w:sz w:val="28"/>
          <w:szCs w:val="28"/>
          <w:rtl/>
        </w:rPr>
      </w:pPr>
      <w:r w:rsidRPr="00267C43">
        <w:rPr>
          <w:rFonts w:cs="2  Lotus" w:hint="cs"/>
          <w:sz w:val="28"/>
          <w:szCs w:val="28"/>
          <w:rtl/>
        </w:rPr>
        <w:br/>
      </w:r>
    </w:p>
    <w:p w:rsidR="00061394" w:rsidRPr="00267C43" w:rsidRDefault="00061394" w:rsidP="00061394">
      <w:pPr>
        <w:spacing w:line="240" w:lineRule="auto"/>
        <w:jc w:val="center"/>
        <w:rPr>
          <w:rFonts w:cs="2  Lotus"/>
          <w:sz w:val="28"/>
          <w:szCs w:val="28"/>
          <w:rtl/>
        </w:rPr>
        <w:sectPr w:rsidR="00061394" w:rsidRPr="00267C43" w:rsidSect="00267C43">
          <w:pgSz w:w="11906" w:h="16838"/>
          <w:pgMar w:top="568" w:right="1440" w:bottom="1440" w:left="1440" w:header="708" w:footer="708" w:gutter="0"/>
          <w:pgBorders w:offsetFrom="page">
            <w:top w:val="dotted" w:sz="24" w:space="24" w:color="auto"/>
            <w:left w:val="dotted" w:sz="24" w:space="24" w:color="auto"/>
            <w:bottom w:val="dotted" w:sz="24" w:space="24" w:color="auto"/>
            <w:right w:val="dotted" w:sz="24" w:space="24" w:color="auto"/>
          </w:pgBorders>
          <w:cols w:space="708"/>
          <w:bidi/>
          <w:rtlGutter/>
          <w:docGrid w:linePitch="360"/>
        </w:sectPr>
      </w:pPr>
    </w:p>
    <w:p w:rsidR="00C41E57" w:rsidRPr="00267C43" w:rsidRDefault="00230BE4" w:rsidP="00267C43">
      <w:pPr>
        <w:spacing w:line="240" w:lineRule="auto"/>
        <w:jc w:val="lowKashida"/>
        <w:rPr>
          <w:rFonts w:cs="2  Lotus"/>
          <w:sz w:val="28"/>
          <w:szCs w:val="28"/>
          <w:rtl/>
        </w:rPr>
      </w:pPr>
      <w:r>
        <w:rPr>
          <w:rFonts w:cs="2  Lotus"/>
          <w:noProof/>
          <w:sz w:val="28"/>
          <w:szCs w:val="28"/>
          <w:rtl/>
          <w:lang w:bidi="ar-SA"/>
        </w:rPr>
        <w:lastRenderedPageBreak/>
        <w:pict>
          <v:shape id="_x0000_s1040" type="#_x0000_t202" style="position:absolute;left:0;text-align:left;margin-left:-131.6pt;margin-top:607.9pt;width:250.5pt;height:140.15pt;z-index:251667456" filled="f" stroked="f">
            <v:textbox style="mso-next-textbox:#_x0000_s1040">
              <w:txbxContent>
                <w:p w:rsidR="00602E75" w:rsidRPr="00267C43" w:rsidRDefault="00A80AC5" w:rsidP="00267C43">
                  <w:pPr>
                    <w:spacing w:line="240" w:lineRule="atLeast"/>
                    <w:jc w:val="both"/>
                    <w:rPr>
                      <w:rFonts w:cs="2  Lotus"/>
                      <w:sz w:val="28"/>
                      <w:szCs w:val="28"/>
                      <w:rtl/>
                    </w:rPr>
                  </w:pPr>
                  <w:r w:rsidRPr="00267C43">
                    <w:rPr>
                      <w:rFonts w:cs="2  Lotus" w:hint="cs"/>
                      <w:w w:val="120"/>
                      <w:sz w:val="24"/>
                      <w:szCs w:val="24"/>
                      <w:rtl/>
                    </w:rPr>
                    <w:t>منده «</w:t>
                  </w:r>
                  <w:r w:rsidR="00267C43" w:rsidRPr="00267C43">
                    <w:rPr>
                      <w:rFonts w:cs="2  Lotus" w:hint="cs"/>
                      <w:w w:val="120"/>
                      <w:sz w:val="24"/>
                      <w:szCs w:val="24"/>
                      <w:rtl/>
                    </w:rPr>
                    <w:t>غم</w:t>
                  </w:r>
                  <w:r w:rsidRPr="00267C43">
                    <w:rPr>
                      <w:rFonts w:cs="2  Lotus" w:hint="cs"/>
                      <w:w w:val="120"/>
                      <w:sz w:val="24"/>
                      <w:szCs w:val="24"/>
                      <w:u w:val="single"/>
                      <w:rtl/>
                    </w:rPr>
                    <w:t>خواريوم</w:t>
                  </w:r>
                  <w:r w:rsidRPr="00267C43">
                    <w:rPr>
                      <w:rFonts w:cs="2  Lotus" w:hint="cs"/>
                      <w:w w:val="120"/>
                      <w:sz w:val="24"/>
                      <w:szCs w:val="24"/>
                      <w:rtl/>
                    </w:rPr>
                    <w:t>» قاپوندا بيرگدايم</w:t>
                  </w:r>
                  <w:r w:rsidRPr="00267C43">
                    <w:rPr>
                      <w:rFonts w:cs="2  Lotus" w:hint="cs"/>
                      <w:sz w:val="24"/>
                      <w:szCs w:val="24"/>
                      <w:rtl/>
                    </w:rPr>
                    <w:t xml:space="preserve">   </w:t>
                  </w:r>
                  <w:r w:rsidRPr="00267C43">
                    <w:rPr>
                      <w:rFonts w:cs="2  Lotus"/>
                      <w:sz w:val="24"/>
                      <w:szCs w:val="24"/>
                      <w:rtl/>
                    </w:rPr>
                    <w:br/>
                  </w:r>
                  <w:r w:rsidRPr="00267C43">
                    <w:rPr>
                      <w:rFonts w:cs="2  Lotus" w:hint="cs"/>
                      <w:w w:val="144"/>
                      <w:sz w:val="24"/>
                      <w:szCs w:val="24"/>
                      <w:rtl/>
                    </w:rPr>
                    <w:t xml:space="preserve">آند اولا زهرايه </w:t>
                  </w:r>
                  <w:r w:rsidRPr="00267C43">
                    <w:rPr>
                      <w:rFonts w:cs="2  Lotus" w:hint="cs"/>
                      <w:w w:val="120"/>
                      <w:sz w:val="24"/>
                      <w:szCs w:val="24"/>
                      <w:rtl/>
                    </w:rPr>
                    <w:t>مستحق</w:t>
                  </w:r>
                  <w:r w:rsidRPr="00267C43">
                    <w:rPr>
                      <w:rFonts w:cs="2  Lotus" w:hint="cs"/>
                      <w:w w:val="144"/>
                      <w:sz w:val="24"/>
                      <w:szCs w:val="24"/>
                      <w:rtl/>
                    </w:rPr>
                    <w:t xml:space="preserve"> عطايم</w:t>
                  </w:r>
                  <w:r w:rsidRPr="00267C43">
                    <w:rPr>
                      <w:rFonts w:cs="2  Lotus"/>
                      <w:sz w:val="24"/>
                      <w:szCs w:val="24"/>
                      <w:rtl/>
                    </w:rPr>
                    <w:br/>
                  </w:r>
                  <w:r w:rsidRPr="00267C43">
                    <w:rPr>
                      <w:rFonts w:cs="2  Lotus" w:hint="cs"/>
                      <w:w w:val="127"/>
                      <w:sz w:val="24"/>
                      <w:szCs w:val="24"/>
                      <w:rtl/>
                    </w:rPr>
                    <w:t>گوزلريوه قربان باخما غرق خطايم</w:t>
                  </w:r>
                  <w:r w:rsidRPr="00267C43">
                    <w:rPr>
                      <w:rFonts w:cs="2  Lotus" w:hint="cs"/>
                      <w:sz w:val="24"/>
                      <w:szCs w:val="24"/>
                      <w:rtl/>
                    </w:rPr>
                    <w:t xml:space="preserve">  </w:t>
                  </w:r>
                  <w:r w:rsidRPr="00267C43">
                    <w:rPr>
                      <w:rFonts w:cs="2  Lotus"/>
                      <w:sz w:val="24"/>
                      <w:szCs w:val="24"/>
                      <w:rtl/>
                    </w:rPr>
                    <w:br/>
                  </w:r>
                  <w:r w:rsidRPr="00267C43">
                    <w:rPr>
                      <w:rFonts w:cs="2  Lotus" w:hint="cs"/>
                      <w:w w:val="122"/>
                      <w:sz w:val="24"/>
                      <w:szCs w:val="24"/>
                      <w:rtl/>
                    </w:rPr>
                    <w:t>سن كسمه لطفوي مندن الله رضاسي</w:t>
                  </w: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 xml:space="preserve"> </w:t>
                  </w:r>
                  <w:r w:rsidR="00267C43" w:rsidRPr="00267C43">
                    <w:rPr>
                      <w:rFonts w:cs="2  Lotus"/>
                      <w:sz w:val="28"/>
                      <w:szCs w:val="28"/>
                    </w:rPr>
                    <w:br/>
                  </w: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602E75"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</w:t>
                  </w:r>
                  <w:r w:rsidR="00602E75" w:rsidRPr="00267C43">
                    <w:rPr>
                      <w:rFonts w:cs="2  Lotus" w:hint="cs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</w:t>
                  </w:r>
                  <w:r w:rsidR="00267C43" w:rsidRPr="00267C43">
                    <w:rPr>
                      <w:rFonts w:cs="2  Lotus" w:hint="cs"/>
                      <w:sz w:val="20"/>
                      <w:szCs w:val="20"/>
                      <w:rtl/>
                    </w:rPr>
                    <w:t xml:space="preserve">    </w:t>
                  </w:r>
                </w:p>
                <w:p w:rsidR="00602E75" w:rsidRPr="00267C43" w:rsidRDefault="00602E75" w:rsidP="00602E75">
                  <w:pPr>
                    <w:spacing w:line="240" w:lineRule="atLeast"/>
                    <w:rPr>
                      <w:rFonts w:cs="2  Lotus"/>
                      <w:sz w:val="20"/>
                      <w:szCs w:val="20"/>
                      <w:rtl/>
                    </w:rPr>
                  </w:pPr>
                  <w:r w:rsidRPr="00267C43">
                    <w:rPr>
                      <w:rFonts w:cs="2  Lotus" w:hint="cs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A80AC5" w:rsidRPr="00267C43" w:rsidRDefault="00A80AC5" w:rsidP="00A80AC5">
                  <w:pPr>
                    <w:bidi w:val="0"/>
                    <w:spacing w:line="240" w:lineRule="auto"/>
                    <w:rPr>
                      <w:rFonts w:cs="2  Lotus"/>
                      <w:sz w:val="28"/>
                      <w:szCs w:val="28"/>
                    </w:rPr>
                  </w:pP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 xml:space="preserve">        </w:t>
                  </w:r>
                </w:p>
                <w:p w:rsidR="00A80AC5" w:rsidRPr="00267C43" w:rsidRDefault="00A80AC5" w:rsidP="00A80AC5">
                  <w:pPr>
                    <w:rPr>
                      <w:rFonts w:cs="2  Lotus"/>
                    </w:rPr>
                  </w:pPr>
                  <w:r w:rsidRPr="00267C43">
                    <w:rPr>
                      <w:rFonts w:cs="2  Lotus"/>
                      <w:sz w:val="28"/>
                      <w:szCs w:val="28"/>
                      <w:rtl/>
                    </w:rPr>
                    <w:br/>
                  </w:r>
                  <w:r w:rsidRPr="00267C43">
                    <w:rPr>
                      <w:rFonts w:cs="2  Lotus"/>
                      <w:sz w:val="28"/>
                      <w:szCs w:val="28"/>
                      <w:rtl/>
                    </w:rPr>
                    <w:br/>
                  </w:r>
                  <w:r w:rsidRPr="00267C43">
                    <w:rPr>
                      <w:rFonts w:cs="2  Lotus"/>
                      <w:sz w:val="28"/>
                      <w:szCs w:val="28"/>
                      <w:rtl/>
                    </w:rPr>
                    <w:br/>
                  </w:r>
                  <w:r w:rsidRPr="00267C43">
                    <w:rPr>
                      <w:rFonts w:cs="2  Lotus"/>
                      <w:sz w:val="28"/>
                      <w:szCs w:val="28"/>
                      <w:rtl/>
                    </w:rPr>
                    <w:br/>
                  </w:r>
                </w:p>
              </w:txbxContent>
            </v:textbox>
          </v:shape>
        </w:pict>
      </w:r>
      <w:r>
        <w:rPr>
          <w:rFonts w:cs="2  Lotus"/>
          <w:noProof/>
          <w:sz w:val="28"/>
          <w:szCs w:val="28"/>
          <w:rtl/>
          <w:lang w:bidi="ar-SA"/>
        </w:rPr>
        <w:pict>
          <v:shape id="_x0000_s1042" type="#_x0000_t202" style="position:absolute;left:0;text-align:left;margin-left:-271.1pt;margin-top:615.4pt;width:129pt;height:84.75pt;z-index:251668480" filled="f" stroked="f">
            <v:textbox style="mso-next-textbox:#_x0000_s1042">
              <w:txbxContent>
                <w:p w:rsidR="00267C43" w:rsidRPr="00267C43" w:rsidRDefault="00267C43" w:rsidP="00267C43">
                  <w:pPr>
                    <w:jc w:val="center"/>
                    <w:rPr>
                      <w:rFonts w:cs="2  Lotus"/>
                      <w:sz w:val="28"/>
                      <w:szCs w:val="28"/>
                    </w:rPr>
                  </w:pP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>اسماعیل فرشی ازهر</w:t>
                  </w:r>
                  <w:r>
                    <w:rPr>
                      <w:rFonts w:cs="2  Lotus"/>
                      <w:sz w:val="28"/>
                      <w:szCs w:val="28"/>
                    </w:rPr>
                    <w:br/>
                  </w: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 xml:space="preserve"> «غمخوار»                                                                                         </w:t>
                  </w:r>
                  <w:r>
                    <w:rPr>
                      <w:rFonts w:cs="2  Lotus" w:hint="cs"/>
                      <w:sz w:val="28"/>
                      <w:szCs w:val="28"/>
                      <w:rtl/>
                    </w:rPr>
                    <w:t xml:space="preserve">                         </w:t>
                  </w:r>
                  <w:r w:rsidRPr="00267C43">
                    <w:rPr>
                      <w:rFonts w:cs="2  Lotus" w:hint="cs"/>
                      <w:sz w:val="28"/>
                      <w:szCs w:val="28"/>
                      <w:rtl/>
                    </w:rPr>
                    <w:t>محرم  1417</w:t>
                  </w:r>
                </w:p>
              </w:txbxContent>
            </v:textbox>
          </v:shape>
        </w:pict>
      </w:r>
      <w:r w:rsidR="00C41E57" w:rsidRPr="00267C43">
        <w:rPr>
          <w:rFonts w:cs="2  Lotus" w:hint="cs"/>
          <w:sz w:val="28"/>
          <w:szCs w:val="28"/>
          <w:rtl/>
        </w:rPr>
        <w:t xml:space="preserve">سن </w:t>
      </w:r>
      <w:r w:rsidR="00E779FB" w:rsidRPr="00267C43">
        <w:rPr>
          <w:rFonts w:cs="2  Lotus" w:hint="cs"/>
          <w:sz w:val="28"/>
          <w:szCs w:val="28"/>
          <w:rtl/>
        </w:rPr>
        <w:t>شمع وفا سن بيزده سنه پروانه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>قوي بيزه دئسونلر ديوانه دي ديوانه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 xml:space="preserve">اي بهشته وران طعنه صحن و رواقي  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 xml:space="preserve"> الي بوش ائتمه سن ائوينده كي قوناقي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 xml:space="preserve">يا امام رضا (ع) اي ضامن غريبان  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>گل بيزي ائويندن يولا سالما پريشان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>دخيلوخ دخيلوخ دخيل باب المراده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 xml:space="preserve">آل بيزيم سلامي بو درگه وفاده  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 xml:space="preserve">حق بر حقوي كيم بولوب فريضه  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>بولور عالم رضا شفا وئرر مريضه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 xml:space="preserve">سن كيمي بير رئوف دور زمنده الماز   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>زوارون ايكي دنيا ده شرمنده الماز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 xml:space="preserve">زوارون دايانوب عطاي بي ساي ايستر </w:t>
      </w:r>
      <w:r w:rsidR="00E779FB" w:rsidRPr="00267C43">
        <w:rPr>
          <w:rFonts w:cs="2  Lotus"/>
          <w:sz w:val="28"/>
          <w:szCs w:val="28"/>
          <w:rtl/>
        </w:rPr>
        <w:br/>
      </w:r>
      <w:r w:rsidR="00E779FB" w:rsidRPr="00267C43">
        <w:rPr>
          <w:rFonts w:cs="2  Lotus" w:hint="cs"/>
          <w:sz w:val="28"/>
          <w:szCs w:val="28"/>
          <w:rtl/>
        </w:rPr>
        <w:t>آچوب ال بويني چيگنينده آقا پاي ايستر</w:t>
      </w:r>
      <w:r w:rsidR="00E779FB" w:rsidRPr="00267C43">
        <w:rPr>
          <w:rFonts w:cs="2  Lotus"/>
          <w:sz w:val="28"/>
          <w:szCs w:val="28"/>
          <w:rtl/>
        </w:rPr>
        <w:br/>
      </w:r>
      <w:r w:rsidR="00C41E57" w:rsidRPr="00267C43">
        <w:rPr>
          <w:rFonts w:cs="2  Lotus" w:hint="cs"/>
          <w:sz w:val="28"/>
          <w:szCs w:val="28"/>
          <w:rtl/>
        </w:rPr>
        <w:t>گون كيمي واضح دي لطف خاصون عمومه</w:t>
      </w:r>
      <w:r w:rsidR="00C41E57" w:rsidRPr="00267C43">
        <w:rPr>
          <w:rFonts w:cs="2  Lotus" w:hint="cs"/>
          <w:sz w:val="32"/>
          <w:szCs w:val="32"/>
          <w:rtl/>
        </w:rPr>
        <w:br/>
      </w:r>
      <w:r w:rsidR="00C41E57" w:rsidRPr="00267C43">
        <w:rPr>
          <w:rFonts w:cs="2  Lotus" w:hint="cs"/>
          <w:sz w:val="28"/>
          <w:szCs w:val="28"/>
          <w:rtl/>
        </w:rPr>
        <w:t>بيزي مايوس ائتمه سني باجون معصومه</w:t>
      </w:r>
      <w:r w:rsidR="007E2035" w:rsidRPr="00267C43">
        <w:rPr>
          <w:rFonts w:cs="2  Lotus" w:hint="cs"/>
          <w:sz w:val="28"/>
          <w:szCs w:val="28"/>
          <w:rtl/>
        </w:rPr>
        <w:br/>
        <w:t>ائتدون سلمانيه نيشابوردا بير ايما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بير وعده وئرمشدون وقتينده ائتدون وفا</w:t>
      </w:r>
      <w:r w:rsidR="007E2035" w:rsidRPr="00267C43">
        <w:rPr>
          <w:rFonts w:cs="2  Lotus" w:hint="cs"/>
          <w:sz w:val="28"/>
          <w:szCs w:val="28"/>
          <w:rtl/>
        </w:rPr>
        <w:br/>
        <w:t>سيزلرون خصلتي سخاوتدي عطادي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آند اولسون حقيوه قبرون دارالشفادي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لطفون اولسا بيزه بلا لر بحري داشماز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سائلي الي بوش سالماق سيزه ياراشماز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آچموسان بير سفره بو كشور ايراندا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هر كيم عاجزلسه اوز دردينه درماندا</w:t>
      </w:r>
      <w:r w:rsidR="007E2035" w:rsidRPr="00267C43">
        <w:rPr>
          <w:rFonts w:cs="2  Lotus"/>
          <w:sz w:val="32"/>
          <w:szCs w:val="32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سن اوزون بولوسن درمان ندي مطلبه</w:t>
      </w:r>
      <w:r w:rsidR="00061394" w:rsidRPr="00267C43">
        <w:rPr>
          <w:rFonts w:cs="2  Lotus" w:hint="cs"/>
          <w:sz w:val="28"/>
          <w:szCs w:val="28"/>
          <w:rtl/>
        </w:rPr>
        <w:br/>
      </w:r>
      <w:r w:rsidR="002101C0" w:rsidRPr="00267C43">
        <w:rPr>
          <w:rFonts w:cs="2  Lotus" w:hint="cs"/>
          <w:sz w:val="28"/>
          <w:szCs w:val="28"/>
          <w:rtl/>
        </w:rPr>
        <w:t>سني وئروخ قسم بوردا عمّن زينبه</w:t>
      </w:r>
      <w:r w:rsidR="002101C0" w:rsidRPr="00267C43">
        <w:rPr>
          <w:rFonts w:cs="2  Lotus"/>
          <w:sz w:val="28"/>
          <w:szCs w:val="28"/>
          <w:rtl/>
        </w:rPr>
        <w:br/>
      </w:r>
      <w:r w:rsidR="00A80AC5" w:rsidRPr="00267C43">
        <w:rPr>
          <w:rFonts w:cs="2  Lotus"/>
          <w:sz w:val="28"/>
          <w:szCs w:val="28"/>
          <w:rtl/>
        </w:rPr>
        <w:br/>
      </w:r>
      <w:r w:rsidR="00C41E57" w:rsidRPr="00267C43">
        <w:rPr>
          <w:rFonts w:cs="2  Lotus" w:hint="cs"/>
          <w:sz w:val="28"/>
          <w:szCs w:val="28"/>
          <w:rtl/>
        </w:rPr>
        <w:lastRenderedPageBreak/>
        <w:t>سالوب عشقين بيزي بو آتش سوزانه</w:t>
      </w:r>
      <w:r w:rsidR="00C41E57" w:rsidRPr="00267C43">
        <w:rPr>
          <w:rFonts w:cs="2  Lotus"/>
          <w:sz w:val="28"/>
          <w:szCs w:val="28"/>
          <w:rtl/>
        </w:rPr>
        <w:br/>
      </w:r>
      <w:r w:rsidR="00C41E57" w:rsidRPr="00267C43">
        <w:rPr>
          <w:rFonts w:cs="2  Lotus" w:hint="cs"/>
          <w:sz w:val="28"/>
          <w:szCs w:val="28"/>
          <w:rtl/>
        </w:rPr>
        <w:t>ديوانه اولانون اولماز خوف و هراسي</w:t>
      </w:r>
      <w:r w:rsidR="00C41E57" w:rsidRPr="00267C43">
        <w:rPr>
          <w:rFonts w:cs="2  Lotus" w:hint="cs"/>
          <w:sz w:val="28"/>
          <w:szCs w:val="28"/>
          <w:rtl/>
        </w:rPr>
        <w:br/>
        <w:t>قاپوندا دورموشوق يكسر گدا سياقي</w:t>
      </w:r>
      <w:r w:rsidR="00C41E57" w:rsidRPr="00267C43">
        <w:rPr>
          <w:rFonts w:cs="2  Lotus" w:hint="cs"/>
          <w:sz w:val="28"/>
          <w:szCs w:val="28"/>
          <w:rtl/>
        </w:rPr>
        <w:br/>
        <w:t>قويماسان اوجالسون زواروون نواسي</w:t>
      </w:r>
      <w:r w:rsidR="00C41E57" w:rsidRPr="00267C43">
        <w:rPr>
          <w:rFonts w:cs="2  Lotus" w:hint="cs"/>
          <w:sz w:val="28"/>
          <w:szCs w:val="28"/>
          <w:rtl/>
        </w:rPr>
        <w:br/>
        <w:t xml:space="preserve">سن شه لر </w:t>
      </w:r>
      <w:r w:rsidR="002A0D52">
        <w:rPr>
          <w:rFonts w:cs="2  Lotus" w:hint="cs"/>
          <w:sz w:val="28"/>
          <w:szCs w:val="28"/>
          <w:rtl/>
        </w:rPr>
        <w:t>شهي سن بيزده ائوينده مهمان</w:t>
      </w:r>
      <w:r w:rsidR="002A0D52">
        <w:rPr>
          <w:rFonts w:cs="2  Lotus" w:hint="cs"/>
          <w:sz w:val="28"/>
          <w:szCs w:val="28"/>
          <w:rtl/>
        </w:rPr>
        <w:br/>
        <w:t>لطفوی</w:t>
      </w:r>
      <w:r w:rsidR="00C41E57" w:rsidRPr="00267C43">
        <w:rPr>
          <w:rFonts w:cs="2  Lotus" w:hint="cs"/>
          <w:sz w:val="28"/>
          <w:szCs w:val="28"/>
          <w:rtl/>
        </w:rPr>
        <w:t>له قبول ائت بيزدن بو التماسي</w:t>
      </w:r>
      <w:r w:rsidR="00C41E57" w:rsidRPr="00267C43">
        <w:rPr>
          <w:rFonts w:cs="2  Lotus" w:hint="cs"/>
          <w:sz w:val="28"/>
          <w:szCs w:val="28"/>
          <w:rtl/>
        </w:rPr>
        <w:br/>
        <w:t>سني وئروخ قسم گوزل بالان جواده</w:t>
      </w:r>
      <w:r w:rsidR="00C41E57" w:rsidRPr="00267C43">
        <w:rPr>
          <w:rFonts w:cs="2  Lotus" w:hint="cs"/>
          <w:sz w:val="28"/>
          <w:szCs w:val="28"/>
          <w:rtl/>
        </w:rPr>
        <w:br/>
        <w:t>ايسته زواروون قبول اولسون دعاسي</w:t>
      </w:r>
      <w:r w:rsidR="00C41E57" w:rsidRPr="00267C43">
        <w:rPr>
          <w:rFonts w:cs="2  Lotus" w:hint="cs"/>
          <w:sz w:val="28"/>
          <w:szCs w:val="28"/>
          <w:rtl/>
        </w:rPr>
        <w:br/>
        <w:t>گوزياشيله يازوب محضريوه عريضه</w:t>
      </w:r>
      <w:r w:rsidR="00C41E57" w:rsidRPr="00267C43">
        <w:rPr>
          <w:rFonts w:cs="2  Lotus" w:hint="cs"/>
          <w:sz w:val="28"/>
          <w:szCs w:val="28"/>
          <w:rtl/>
        </w:rPr>
        <w:br/>
        <w:t>بير لحظه باخشون واردي آيري صفا سي</w:t>
      </w:r>
      <w:r w:rsidR="00C41E57" w:rsidRPr="00267C43">
        <w:rPr>
          <w:rFonts w:cs="2  Lotus" w:hint="cs"/>
          <w:sz w:val="28"/>
          <w:szCs w:val="28"/>
          <w:rtl/>
        </w:rPr>
        <w:br/>
        <w:t>سنه نوكر اولان اوزگيه بنده الماز</w:t>
      </w:r>
      <w:r w:rsidR="00C41E57" w:rsidRPr="00267C43">
        <w:rPr>
          <w:rFonts w:cs="2  Lotus" w:hint="cs"/>
          <w:sz w:val="28"/>
          <w:szCs w:val="28"/>
          <w:rtl/>
        </w:rPr>
        <w:br/>
        <w:t>سنون زواروون يقين واردور ولاسي</w:t>
      </w:r>
      <w:r w:rsidR="00C41E57" w:rsidRPr="00267C43">
        <w:rPr>
          <w:rFonts w:cs="2  Lotus"/>
          <w:sz w:val="28"/>
          <w:szCs w:val="28"/>
          <w:rtl/>
        </w:rPr>
        <w:br/>
      </w:r>
      <w:r w:rsidR="00C41E57" w:rsidRPr="00267C43">
        <w:rPr>
          <w:rFonts w:cs="2  Lotus" w:hint="cs"/>
          <w:sz w:val="28"/>
          <w:szCs w:val="28"/>
          <w:rtl/>
        </w:rPr>
        <w:t>دلده كي دردينه قطع واي ايستر</w:t>
      </w:r>
      <w:r w:rsidR="00C41E57" w:rsidRPr="00267C43">
        <w:rPr>
          <w:rFonts w:cs="2  Lotus" w:hint="cs"/>
          <w:sz w:val="28"/>
          <w:szCs w:val="28"/>
          <w:rtl/>
        </w:rPr>
        <w:br/>
        <w:t>اوزگيه ال آچماز بو قاپوون گداسي</w:t>
      </w:r>
      <w:r w:rsidR="00C41E57" w:rsidRPr="00267C43">
        <w:rPr>
          <w:rFonts w:cs="2  Lotus" w:hint="cs"/>
          <w:sz w:val="28"/>
          <w:szCs w:val="28"/>
          <w:rtl/>
        </w:rPr>
        <w:br/>
        <w:t>سن پناه اولموسان هر غصه لي غمومه</w:t>
      </w:r>
      <w:r w:rsidR="00C41E57" w:rsidRPr="00267C43">
        <w:rPr>
          <w:rFonts w:cs="2  Lotus" w:hint="c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وفالي باجينون اي با وفا اخاسي</w:t>
      </w:r>
      <w:r w:rsidR="00C41E57" w:rsidRPr="00267C43">
        <w:rPr>
          <w:rFonts w:cs="2  Lotus" w:hint="c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اولدي الينده كي هر نه يدي مطلا</w:t>
      </w:r>
      <w:r w:rsidR="00061394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واردي هر زوارون سندن بو مدعاسي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بير لحظه باخيشوز هامي درده دوادي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قبريوي بوس ائدن گئدر درد و بلاسي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درد و غملر وروب حلقه باشلاردان آشماز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آل محمدين (ص) عادتيدور عطاسي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واردي بو سفره ون ورد و ذكري هر ياندا</w:t>
      </w:r>
      <w:r w:rsidR="007E2035" w:rsidRPr="00267C43">
        <w:rPr>
          <w:rFonts w:cs="2  Lotus"/>
          <w:sz w:val="28"/>
          <w:szCs w:val="28"/>
          <w:rtl/>
        </w:rPr>
        <w:br/>
      </w:r>
      <w:r w:rsidR="007E2035" w:rsidRPr="00267C43">
        <w:rPr>
          <w:rFonts w:cs="2  Lotus" w:hint="cs"/>
          <w:sz w:val="28"/>
          <w:szCs w:val="28"/>
          <w:rtl/>
        </w:rPr>
        <w:t>خوان احسانوندا وار دردينون شفاسي</w:t>
      </w:r>
      <w:r w:rsidR="007E2035" w:rsidRPr="00267C43">
        <w:rPr>
          <w:rFonts w:cs="2  Lotus"/>
          <w:sz w:val="32"/>
          <w:szCs w:val="32"/>
          <w:rtl/>
        </w:rPr>
        <w:br/>
      </w:r>
      <w:r w:rsidR="00061394" w:rsidRPr="00267C43">
        <w:rPr>
          <w:rFonts w:cs="2  Lotus" w:hint="cs"/>
          <w:sz w:val="28"/>
          <w:szCs w:val="28"/>
          <w:rtl/>
        </w:rPr>
        <w:t>كربلا درديدي سالوبدي تاب وتبه</w:t>
      </w:r>
      <w:r w:rsidR="00061394" w:rsidRPr="00267C43">
        <w:rPr>
          <w:rFonts w:cs="2  Lotus"/>
          <w:sz w:val="28"/>
          <w:szCs w:val="28"/>
          <w:rtl/>
        </w:rPr>
        <w:br/>
      </w:r>
      <w:r w:rsidR="00061394" w:rsidRPr="00267C43">
        <w:rPr>
          <w:rFonts w:cs="2  Lotus" w:hint="cs"/>
          <w:sz w:val="28"/>
          <w:szCs w:val="28"/>
          <w:rtl/>
        </w:rPr>
        <w:t>بيزه اولسون پايون حسینون كربلاسي</w:t>
      </w:r>
      <w:r w:rsidR="00061394" w:rsidRPr="00267C43">
        <w:rPr>
          <w:rFonts w:cs="2  Lotus"/>
          <w:sz w:val="28"/>
          <w:szCs w:val="28"/>
          <w:rtl/>
        </w:rPr>
        <w:br/>
      </w:r>
    </w:p>
    <w:sectPr w:rsidR="00C41E57" w:rsidRPr="00267C43" w:rsidSect="00267C43">
      <w:type w:val="continuous"/>
      <w:pgSz w:w="11906" w:h="16838"/>
      <w:pgMar w:top="0" w:right="1440" w:bottom="90" w:left="1440" w:header="708" w:footer="708" w:gutter="0"/>
      <w:pgBorders w:offsetFrom="page">
        <w:top w:val="dotted" w:sz="24" w:space="24" w:color="auto"/>
        <w:left w:val="dotted" w:sz="24" w:space="24" w:color="auto"/>
        <w:bottom w:val="dotted" w:sz="24" w:space="24" w:color="auto"/>
        <w:right w:val="dotted" w:sz="24" w:space="24" w:color="auto"/>
      </w:pgBorders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7AD8"/>
    <w:rsid w:val="0000300D"/>
    <w:rsid w:val="00061394"/>
    <w:rsid w:val="002101C0"/>
    <w:rsid w:val="00230BE4"/>
    <w:rsid w:val="00265311"/>
    <w:rsid w:val="00267C43"/>
    <w:rsid w:val="002A0D52"/>
    <w:rsid w:val="00340B3C"/>
    <w:rsid w:val="003D03D7"/>
    <w:rsid w:val="00602E75"/>
    <w:rsid w:val="006A0A00"/>
    <w:rsid w:val="007833A5"/>
    <w:rsid w:val="007E2035"/>
    <w:rsid w:val="0082338A"/>
    <w:rsid w:val="008A0657"/>
    <w:rsid w:val="009F0300"/>
    <w:rsid w:val="00A80AC5"/>
    <w:rsid w:val="00C41E57"/>
    <w:rsid w:val="00E716BC"/>
    <w:rsid w:val="00E779FB"/>
    <w:rsid w:val="00F47AD8"/>
    <w:rsid w:val="00FA1B10"/>
    <w:rsid w:val="00FD1174"/>
    <w:rsid w:val="00FE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T00BA</dc:creator>
  <cp:keywords/>
  <dc:description/>
  <cp:lastModifiedBy>hamed</cp:lastModifiedBy>
  <cp:revision>8</cp:revision>
  <dcterms:created xsi:type="dcterms:W3CDTF">2011-10-07T08:24:00Z</dcterms:created>
  <dcterms:modified xsi:type="dcterms:W3CDTF">2013-10-12T23:18:00Z</dcterms:modified>
</cp:coreProperties>
</file>